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1D" w:rsidRPr="004773AE" w:rsidRDefault="005625DD" w:rsidP="004773AE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4"/>
          <w:szCs w:val="24"/>
        </w:rPr>
        <w:t xml:space="preserve">ROTINA DO TRABALHO PEDAGÓGICO </w:t>
      </w:r>
      <w:r w:rsidR="00E6531D" w:rsidRPr="004773AE">
        <w:rPr>
          <w:rFonts w:ascii="Comic Sans MS" w:eastAsia="Lucida Sans Unicode" w:hAnsi="Comic Sans MS" w:cs="Times New Roman"/>
          <w:b/>
          <w:bCs/>
          <w:i/>
          <w:iCs/>
          <w:color w:val="000000"/>
          <w:sz w:val="24"/>
          <w:szCs w:val="24"/>
        </w:rPr>
        <w:t>BERÇÁRIO II A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="00E6531D" w:rsidRPr="004773AE">
        <w:rPr>
          <w:rFonts w:ascii="Comic Sans MS" w:eastAsia="Lucida Sans Unicode" w:hAnsi="Comic Sans MS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6531D" w:rsidRPr="004773AE">
        <w:rPr>
          <w:rFonts w:ascii="Comic Sans MS" w:eastAsia="Lucida Sans Unicode" w:hAnsi="Comic Sans MS" w:cs="Times New Roman"/>
          <w:b/>
          <w:bCs/>
          <w:i/>
          <w:iCs/>
          <w:color w:val="000000"/>
          <w:sz w:val="24"/>
          <w:szCs w:val="24"/>
        </w:rPr>
        <w:t>Professora substituta ELIZETE / Professora titular da sala LÍDIA</w:t>
      </w:r>
    </w:p>
    <w:p w:rsidR="00E6531D" w:rsidRPr="004773AE" w:rsidRDefault="00E6531D" w:rsidP="004773AE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Times New Roman"/>
          <w:b/>
          <w:bCs/>
          <w:i/>
          <w:iCs/>
          <w:color w:val="000000"/>
          <w:sz w:val="24"/>
          <w:szCs w:val="24"/>
        </w:rPr>
      </w:pPr>
      <w:r w:rsidRPr="004773AE">
        <w:rPr>
          <w:rFonts w:ascii="Comic Sans MS" w:eastAsia="Lucida Sans Unicode" w:hAnsi="Comic Sans MS" w:cs="Times New Roman"/>
          <w:b/>
          <w:bCs/>
          <w:i/>
          <w:iCs/>
          <w:color w:val="000000"/>
          <w:sz w:val="24"/>
          <w:szCs w:val="24"/>
        </w:rPr>
        <w:t xml:space="preserve">&gt; Data: </w:t>
      </w:r>
      <w:r w:rsidR="00121F2E">
        <w:rPr>
          <w:rFonts w:ascii="Comic Sans MS" w:eastAsia="Lucida Sans Unicode" w:hAnsi="Comic Sans MS" w:cs="Times New Roman"/>
          <w:b/>
          <w:bCs/>
          <w:i/>
          <w:iCs/>
          <w:color w:val="FF0000"/>
          <w:sz w:val="24"/>
          <w:szCs w:val="24"/>
          <w:u w:val="single"/>
        </w:rPr>
        <w:t>20/04 a</w:t>
      </w:r>
      <w:r w:rsidR="004773AE" w:rsidRPr="004773AE">
        <w:rPr>
          <w:rFonts w:ascii="Comic Sans MS" w:eastAsia="Lucida Sans Unicode" w:hAnsi="Comic Sans MS" w:cs="Times New Roman"/>
          <w:b/>
          <w:bCs/>
          <w:i/>
          <w:iCs/>
          <w:color w:val="FF0000"/>
          <w:sz w:val="24"/>
          <w:szCs w:val="24"/>
          <w:u w:val="single"/>
        </w:rPr>
        <w:t xml:space="preserve"> 24/04/2020 - </w:t>
      </w:r>
      <w:r w:rsidRPr="004773AE">
        <w:rPr>
          <w:rFonts w:ascii="Comic Sans MS" w:eastAsia="Lucida Sans Unicode" w:hAnsi="Comic Sans MS" w:cs="Times New Roman"/>
          <w:b/>
          <w:bCs/>
          <w:i/>
          <w:iCs/>
          <w:color w:val="000000"/>
          <w:sz w:val="24"/>
          <w:szCs w:val="24"/>
        </w:rPr>
        <w:t>Creche Municipal “Maria Silveira Mattos”</w:t>
      </w:r>
    </w:p>
    <w:p w:rsidR="004773AE" w:rsidRPr="004773AE" w:rsidRDefault="004773AE" w:rsidP="00E65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4"/>
          <w:szCs w:val="24"/>
        </w:rPr>
      </w:pPr>
      <w:r w:rsidRPr="004773AE">
        <w:rPr>
          <w:rFonts w:ascii="Comic Sans MS" w:eastAsia="Lucida Sans Unicode" w:hAnsi="Comic Sans MS" w:cs="Times New Roman"/>
          <w:b/>
          <w:bCs/>
          <w:i/>
          <w:iCs/>
          <w:color w:val="FF0000"/>
          <w:sz w:val="24"/>
          <w:szCs w:val="24"/>
        </w:rPr>
        <w:tab/>
      </w:r>
      <w:r w:rsidRPr="004773AE">
        <w:rPr>
          <w:rFonts w:ascii="Comic Sans MS" w:eastAsia="Lucida Sans Unicode" w:hAnsi="Comic Sans MS" w:cs="Times New Roman"/>
          <w:b/>
          <w:bCs/>
          <w:i/>
          <w:iCs/>
          <w:color w:val="FF0000"/>
          <w:sz w:val="24"/>
          <w:szCs w:val="24"/>
        </w:rPr>
        <w:tab/>
        <w:t xml:space="preserve">&gt; </w:t>
      </w:r>
      <w:r w:rsidRPr="004773AE">
        <w:rPr>
          <w:rFonts w:ascii="Comic Sans MS" w:eastAsia="Lucida Sans Unicode" w:hAnsi="Comic Sans MS" w:cs="Times New Roman"/>
          <w:b/>
          <w:bCs/>
          <w:i/>
          <w:iCs/>
          <w:color w:val="FF0000"/>
          <w:sz w:val="24"/>
          <w:szCs w:val="24"/>
        </w:rPr>
        <w:t>ATIVIDADES EM DOMICÍLIO</w:t>
      </w:r>
    </w:p>
    <w:p w:rsidR="00E6531D" w:rsidRPr="00E6531D" w:rsidRDefault="00E6531D" w:rsidP="00E65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  <w:u w:val="single"/>
        </w:rPr>
      </w:pPr>
    </w:p>
    <w:tbl>
      <w:tblPr>
        <w:tblStyle w:val="Tabelacomgrade"/>
        <w:tblW w:w="153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E6531D" w:rsidRPr="00E6531D" w:rsidTr="004773AE">
        <w:trPr>
          <w:trHeight w:val="33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6531D" w:rsidRPr="004773AE" w:rsidRDefault="00E6531D" w:rsidP="00E6531D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 w:rsidRPr="004773AE">
              <w:rPr>
                <w:rFonts w:ascii="Comic Sans MS" w:hAnsi="Comic Sans MS"/>
                <w:b/>
                <w:sz w:val="23"/>
                <w:szCs w:val="23"/>
              </w:rPr>
              <w:t>2ª 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6531D" w:rsidRPr="004773AE" w:rsidRDefault="00E6531D" w:rsidP="00E6531D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 w:rsidRPr="004773AE">
              <w:rPr>
                <w:rFonts w:ascii="Comic Sans MS" w:hAnsi="Comic Sans MS"/>
                <w:b/>
                <w:sz w:val="23"/>
                <w:szCs w:val="23"/>
              </w:rPr>
              <w:t>3ª 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6531D" w:rsidRPr="00E6531D" w:rsidRDefault="00E6531D" w:rsidP="00E653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6531D">
              <w:rPr>
                <w:rFonts w:ascii="Comic Sans MS" w:hAnsi="Comic Sans MS"/>
                <w:b/>
                <w:sz w:val="24"/>
                <w:szCs w:val="24"/>
              </w:rPr>
              <w:t>4ª 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6531D" w:rsidRPr="00E6531D" w:rsidRDefault="00E6531D" w:rsidP="00E653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6531D">
              <w:rPr>
                <w:rFonts w:ascii="Comic Sans MS" w:hAnsi="Comic Sans MS"/>
                <w:b/>
                <w:sz w:val="24"/>
                <w:szCs w:val="24"/>
              </w:rPr>
              <w:t>5ª 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6531D" w:rsidRPr="00E6531D" w:rsidRDefault="00E6531D" w:rsidP="00E653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6531D">
              <w:rPr>
                <w:rFonts w:ascii="Comic Sans MS" w:hAnsi="Comic Sans MS"/>
                <w:b/>
                <w:sz w:val="24"/>
                <w:szCs w:val="24"/>
              </w:rPr>
              <w:t>6ª Feira</w:t>
            </w:r>
          </w:p>
        </w:tc>
      </w:tr>
      <w:tr w:rsidR="00E6531D" w:rsidRPr="00E6531D" w:rsidTr="004773AE">
        <w:trPr>
          <w:trHeight w:val="44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31D" w:rsidRPr="004773AE" w:rsidRDefault="00E6531D" w:rsidP="00E6531D">
            <w:pPr>
              <w:contextualSpacing/>
              <w:jc w:val="center"/>
              <w:rPr>
                <w:b/>
                <w:color w:val="000000" w:themeColor="text1"/>
                <w:sz w:val="23"/>
                <w:szCs w:val="23"/>
                <w:u w:val="single"/>
              </w:rPr>
            </w:pPr>
            <w:r w:rsidRPr="004773AE">
              <w:rPr>
                <w:b/>
                <w:color w:val="000000" w:themeColor="text1"/>
                <w:sz w:val="23"/>
                <w:szCs w:val="23"/>
                <w:u w:val="single"/>
              </w:rPr>
              <w:t>BERÇÁRIO II A</w:t>
            </w:r>
          </w:p>
          <w:p w:rsidR="00E6531D" w:rsidRPr="004773AE" w:rsidRDefault="00E6531D" w:rsidP="00E6531D">
            <w:pPr>
              <w:contextualSpacing/>
              <w:jc w:val="center"/>
              <w:rPr>
                <w:b/>
                <w:color w:val="000000" w:themeColor="text1"/>
                <w:sz w:val="23"/>
                <w:szCs w:val="23"/>
                <w:u w:val="single"/>
              </w:rPr>
            </w:pPr>
          </w:p>
          <w:p w:rsidR="00E6531D" w:rsidRPr="004773AE" w:rsidRDefault="00E6531D" w:rsidP="00E6531D">
            <w:pPr>
              <w:numPr>
                <w:ilvl w:val="0"/>
                <w:numId w:val="1"/>
              </w:numPr>
              <w:ind w:left="317" w:hanging="33"/>
              <w:contextualSpacing/>
              <w:jc w:val="both"/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4773AE">
              <w:rPr>
                <w:rFonts w:cstheme="minorHAnsi"/>
                <w:b/>
                <w:sz w:val="23"/>
                <w:szCs w:val="23"/>
                <w:u w:val="single"/>
              </w:rPr>
              <w:t>LEITURA</w:t>
            </w:r>
            <w:r w:rsidRPr="004773AE">
              <w:rPr>
                <w:rFonts w:cstheme="minorHAnsi"/>
                <w:b/>
                <w:sz w:val="23"/>
                <w:szCs w:val="23"/>
              </w:rPr>
              <w:t xml:space="preserve">: </w:t>
            </w:r>
            <w:r w:rsidRPr="004773AE">
              <w:rPr>
                <w:rFonts w:cstheme="minorHAnsi"/>
                <w:sz w:val="23"/>
                <w:szCs w:val="23"/>
              </w:rPr>
              <w:t>““</w:t>
            </w:r>
            <w:r w:rsidR="004773AE" w:rsidRPr="004773AE">
              <w:rPr>
                <w:rFonts w:cstheme="minorHAnsi"/>
                <w:sz w:val="23"/>
                <w:szCs w:val="23"/>
              </w:rPr>
              <w:t>O MONSTRO DAS CORES” (</w:t>
            </w:r>
            <w:r w:rsidRPr="004773AE">
              <w:rPr>
                <w:rFonts w:cstheme="minorHAnsi"/>
                <w:b/>
                <w:sz w:val="23"/>
                <w:szCs w:val="23"/>
              </w:rPr>
              <w:t>ABRIR PDF ENVIADO HOJE NO GRUPO</w:t>
            </w:r>
            <w:r w:rsidR="004773AE" w:rsidRPr="004773AE">
              <w:rPr>
                <w:rFonts w:cstheme="minorHAnsi"/>
                <w:b/>
                <w:sz w:val="23"/>
                <w:szCs w:val="23"/>
              </w:rPr>
              <w:t>)</w:t>
            </w:r>
            <w:r w:rsidRPr="004773AE">
              <w:rPr>
                <w:rFonts w:cstheme="minorHAnsi"/>
                <w:b/>
                <w:sz w:val="23"/>
                <w:szCs w:val="23"/>
                <w:u w:val="single"/>
              </w:rPr>
              <w:t xml:space="preserve"> </w:t>
            </w:r>
          </w:p>
          <w:p w:rsidR="00E75BF1" w:rsidRPr="004773AE" w:rsidRDefault="00E75BF1" w:rsidP="004773AE">
            <w:pPr>
              <w:contextualSpacing/>
              <w:jc w:val="both"/>
              <w:rPr>
                <w:rFonts w:cstheme="minorHAnsi"/>
                <w:b/>
                <w:sz w:val="23"/>
                <w:szCs w:val="23"/>
                <w:u w:val="single"/>
              </w:rPr>
            </w:pPr>
          </w:p>
          <w:p w:rsidR="00E6531D" w:rsidRPr="004773AE" w:rsidRDefault="004773AE" w:rsidP="007D6283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sz w:val="23"/>
                <w:szCs w:val="23"/>
                <w:u w:val="single"/>
              </w:rPr>
            </w:pPr>
            <w:r>
              <w:rPr>
                <w:rFonts w:cs="Calibri"/>
                <w:b/>
                <w:color w:val="000000" w:themeColor="text1"/>
                <w:sz w:val="23"/>
                <w:szCs w:val="23"/>
                <w:u w:val="single"/>
              </w:rPr>
              <w:t>ATIVIDADE</w:t>
            </w:r>
            <w:r w:rsidR="00E75BF1" w:rsidRPr="004773AE">
              <w:rPr>
                <w:rFonts w:cs="Calibri"/>
                <w:b/>
                <w:color w:val="000000" w:themeColor="text1"/>
                <w:sz w:val="23"/>
                <w:szCs w:val="23"/>
                <w:u w:val="single"/>
              </w:rPr>
              <w:t xml:space="preserve">: BOLA NO ALVO </w:t>
            </w:r>
          </w:p>
          <w:p w:rsidR="008121A7" w:rsidRPr="004773AE" w:rsidRDefault="00E75BF1" w:rsidP="00E75BF1">
            <w:pPr>
              <w:ind w:left="501"/>
              <w:contextualSpacing/>
              <w:jc w:val="both"/>
              <w:rPr>
                <w:noProof/>
                <w:sz w:val="23"/>
                <w:szCs w:val="23"/>
                <w:lang w:eastAsia="pt-BR"/>
              </w:rPr>
            </w:pPr>
            <w:r w:rsidRPr="004773AE">
              <w:rPr>
                <w:rFonts w:cs="Calibri"/>
                <w:color w:val="000000" w:themeColor="text1"/>
                <w:sz w:val="23"/>
                <w:szCs w:val="23"/>
              </w:rPr>
              <w:t xml:space="preserve">- COLOCAR UM BALDE OU CAIXA A UMA DISTÂNCIA DE SUA CRIANÇA, INCENTIVAR SUA CRIANÇA A CHUTAR UMA BOLA NO ALVO, CASO SUA CRIANÇA AINDA NÃO </w:t>
            </w:r>
            <w:r w:rsidR="008121A7" w:rsidRPr="004773AE">
              <w:rPr>
                <w:rFonts w:cs="Calibri"/>
                <w:color w:val="000000" w:themeColor="text1"/>
                <w:sz w:val="23"/>
                <w:szCs w:val="23"/>
              </w:rPr>
              <w:t>ANDE, INCENTIVE-A A ROLAR A BOLA COM AS MÃOS, OU MESMO A CRIANÇA QUE AINDA NÃO TEM TANTA FIRMEZA NAS PERNINHAS, USAR AS MÃOS.</w:t>
            </w:r>
            <w:r w:rsidR="008121A7" w:rsidRPr="004773AE">
              <w:rPr>
                <w:noProof/>
                <w:sz w:val="23"/>
                <w:szCs w:val="23"/>
                <w:lang w:eastAsia="pt-BR"/>
              </w:rPr>
              <w:t xml:space="preserve">  </w:t>
            </w:r>
          </w:p>
          <w:p w:rsidR="00E75BF1" w:rsidRPr="004773AE" w:rsidRDefault="008121A7" w:rsidP="00E75BF1">
            <w:pPr>
              <w:ind w:left="501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4773AE">
              <w:rPr>
                <w:noProof/>
                <w:sz w:val="23"/>
                <w:szCs w:val="23"/>
                <w:lang w:eastAsia="pt-BR"/>
              </w:rPr>
              <w:drawing>
                <wp:inline distT="0" distB="0" distL="0" distR="0" wp14:anchorId="299D038A" wp14:editId="3E56CA50">
                  <wp:extent cx="1216800" cy="805801"/>
                  <wp:effectExtent l="0" t="0" r="2540" b="0"/>
                  <wp:docPr id="2" name="Imagem 2" descr="Bola é um ótimo brinquedo para brincadeiras sim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a é um ótimo brinquedo para brincadeiras simp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35" cy="81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31D" w:rsidRPr="004773AE" w:rsidRDefault="00E6531D" w:rsidP="00E6531D">
            <w:pPr>
              <w:contextualSpacing/>
              <w:jc w:val="center"/>
              <w:rPr>
                <w:b/>
                <w:color w:val="000000" w:themeColor="text1"/>
                <w:sz w:val="23"/>
                <w:szCs w:val="23"/>
                <w:u w:val="single"/>
              </w:rPr>
            </w:pPr>
            <w:r w:rsidRPr="004773AE">
              <w:rPr>
                <w:b/>
                <w:color w:val="000000" w:themeColor="text1"/>
                <w:sz w:val="23"/>
                <w:szCs w:val="23"/>
                <w:u w:val="single"/>
              </w:rPr>
              <w:t>BERÇÁRIO II A</w:t>
            </w:r>
          </w:p>
          <w:p w:rsidR="00E75BF1" w:rsidRPr="004773AE" w:rsidRDefault="00E75BF1" w:rsidP="00E75BF1">
            <w:pPr>
              <w:contextualSpacing/>
              <w:rPr>
                <w:b/>
                <w:color w:val="000000" w:themeColor="text1"/>
                <w:sz w:val="23"/>
                <w:szCs w:val="23"/>
                <w:u w:val="single"/>
              </w:rPr>
            </w:pPr>
          </w:p>
          <w:p w:rsidR="00E75BF1" w:rsidRPr="004773AE" w:rsidRDefault="00E75BF1" w:rsidP="00E75BF1">
            <w:pPr>
              <w:numPr>
                <w:ilvl w:val="0"/>
                <w:numId w:val="1"/>
              </w:numPr>
              <w:ind w:left="317" w:hanging="33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4773AE">
              <w:rPr>
                <w:rFonts w:cstheme="minorHAnsi"/>
                <w:b/>
                <w:sz w:val="23"/>
                <w:szCs w:val="23"/>
                <w:u w:val="single"/>
              </w:rPr>
              <w:t>LEITURA</w:t>
            </w:r>
            <w:r w:rsidRPr="004773AE">
              <w:rPr>
                <w:rFonts w:cstheme="minorHAnsi"/>
                <w:b/>
                <w:sz w:val="23"/>
                <w:szCs w:val="23"/>
              </w:rPr>
              <w:t xml:space="preserve">: </w:t>
            </w:r>
            <w:r w:rsidRPr="004773AE">
              <w:rPr>
                <w:rFonts w:cstheme="minorHAnsi"/>
                <w:sz w:val="23"/>
                <w:szCs w:val="23"/>
              </w:rPr>
              <w:t xml:space="preserve">“ O PATINHO FEIO” </w:t>
            </w:r>
            <w:r w:rsidR="004773AE" w:rsidRPr="004773AE">
              <w:rPr>
                <w:rFonts w:cstheme="minorHAnsi"/>
                <w:sz w:val="23"/>
                <w:szCs w:val="23"/>
              </w:rPr>
              <w:t>(</w:t>
            </w:r>
            <w:r w:rsidRPr="004773AE">
              <w:rPr>
                <w:rFonts w:cstheme="minorHAnsi"/>
                <w:b/>
                <w:sz w:val="23"/>
                <w:szCs w:val="23"/>
              </w:rPr>
              <w:t>ABRIR PDF ENVIADO HOJE NO GRUPO</w:t>
            </w:r>
            <w:r w:rsidR="004773AE" w:rsidRPr="004773AE">
              <w:rPr>
                <w:rFonts w:cstheme="minorHAnsi"/>
                <w:b/>
                <w:sz w:val="23"/>
                <w:szCs w:val="23"/>
                <w:u w:val="single"/>
              </w:rPr>
              <w:t>)</w:t>
            </w:r>
            <w:r w:rsidRPr="004773AE">
              <w:rPr>
                <w:rFonts w:cstheme="minorHAnsi"/>
                <w:sz w:val="23"/>
                <w:szCs w:val="23"/>
              </w:rPr>
              <w:t xml:space="preserve"> </w:t>
            </w:r>
            <w:hyperlink r:id="rId6" w:history="1">
              <w:r w:rsidRPr="004773AE">
                <w:rPr>
                  <w:rStyle w:val="Hyperlink"/>
                  <w:rFonts w:cstheme="minorHAnsi"/>
                  <w:sz w:val="23"/>
                  <w:szCs w:val="23"/>
                </w:rPr>
                <w:t>https://www.culturagenial.com/historias-infantis-contos-para-criancas/</w:t>
              </w:r>
            </w:hyperlink>
          </w:p>
          <w:p w:rsidR="00155F35" w:rsidRPr="004773AE" w:rsidRDefault="00155F35" w:rsidP="00E75BF1">
            <w:pPr>
              <w:contextualSpacing/>
              <w:jc w:val="both"/>
              <w:rPr>
                <w:rFonts w:cs="Calibri"/>
                <w:b/>
                <w:color w:val="000000" w:themeColor="text1"/>
                <w:sz w:val="23"/>
                <w:szCs w:val="23"/>
                <w:u w:val="single"/>
              </w:rPr>
            </w:pPr>
          </w:p>
          <w:p w:rsidR="00155F35" w:rsidRPr="004773AE" w:rsidRDefault="00155F35" w:rsidP="00155F3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="Calibri"/>
                <w:b/>
                <w:color w:val="000000" w:themeColor="text1"/>
                <w:sz w:val="23"/>
                <w:szCs w:val="23"/>
                <w:u w:val="single"/>
              </w:rPr>
            </w:pPr>
            <w:proofErr w:type="gramStart"/>
            <w:r w:rsidRPr="004773AE">
              <w:rPr>
                <w:rFonts w:cs="Calibri"/>
                <w:b/>
                <w:color w:val="000000" w:themeColor="text1"/>
                <w:sz w:val="23"/>
                <w:szCs w:val="23"/>
                <w:u w:val="single"/>
              </w:rPr>
              <w:t>ATIVIDADE :</w:t>
            </w:r>
            <w:proofErr w:type="gramEnd"/>
            <w:r w:rsidRPr="004773AE">
              <w:rPr>
                <w:rFonts w:cs="Calibri"/>
                <w:b/>
                <w:color w:val="000000" w:themeColor="text1"/>
                <w:sz w:val="23"/>
                <w:szCs w:val="23"/>
                <w:u w:val="single"/>
              </w:rPr>
              <w:t xml:space="preserve"> “</w:t>
            </w:r>
            <w:r w:rsidR="007D6283" w:rsidRPr="004773AE">
              <w:rPr>
                <w:rFonts w:cs="Calibri"/>
                <w:b/>
                <w:color w:val="000000" w:themeColor="text1"/>
                <w:sz w:val="23"/>
                <w:szCs w:val="23"/>
                <w:u w:val="single"/>
              </w:rPr>
              <w:t>ACHANDO AS TAMPAS...</w:t>
            </w:r>
            <w:r w:rsidRPr="004773AE">
              <w:rPr>
                <w:rFonts w:cs="Calibri"/>
                <w:b/>
                <w:color w:val="000000" w:themeColor="text1"/>
                <w:sz w:val="23"/>
                <w:szCs w:val="23"/>
                <w:u w:val="single"/>
              </w:rPr>
              <w:t xml:space="preserve"> TAMPA, DESTAMPA” </w:t>
            </w:r>
          </w:p>
          <w:p w:rsidR="00155F35" w:rsidRPr="004773AE" w:rsidRDefault="00155F35" w:rsidP="00155F35">
            <w:pPr>
              <w:pStyle w:val="PargrafodaLista"/>
              <w:ind w:left="501"/>
              <w:jc w:val="both"/>
              <w:rPr>
                <w:rFonts w:cs="Calibri"/>
                <w:color w:val="000000" w:themeColor="text1"/>
                <w:sz w:val="23"/>
                <w:szCs w:val="23"/>
              </w:rPr>
            </w:pPr>
            <w:r w:rsidRPr="004773AE">
              <w:rPr>
                <w:rFonts w:cs="Calibri"/>
                <w:color w:val="000000" w:themeColor="text1"/>
                <w:sz w:val="23"/>
                <w:szCs w:val="23"/>
              </w:rPr>
              <w:t>-</w:t>
            </w:r>
            <w:r w:rsidR="004773AE">
              <w:rPr>
                <w:rFonts w:cs="Calibri"/>
                <w:color w:val="000000" w:themeColor="text1"/>
                <w:sz w:val="23"/>
                <w:szCs w:val="23"/>
              </w:rPr>
              <w:t xml:space="preserve"> </w:t>
            </w:r>
            <w:r w:rsidRPr="004773AE">
              <w:rPr>
                <w:rFonts w:cs="Calibri"/>
                <w:color w:val="000000" w:themeColor="text1"/>
                <w:sz w:val="23"/>
                <w:szCs w:val="23"/>
              </w:rPr>
              <w:t>DISPONIBILIZE NO CHÃO TAPAWER (VASILHAS DE PLÁSTICO) COM SUAS TAMPAS, DEIXE QUE SUA CRIANÇA AS DESTAMPE, DEPOIS MISTURE AS TAMPAS ESTIMULANDO A ENCONTAR E ENCAIXAR A TAMPA CORRETA EM CADA UMA.</w:t>
            </w:r>
          </w:p>
          <w:p w:rsidR="007D6283" w:rsidRPr="004773AE" w:rsidRDefault="007D6283" w:rsidP="00155F35">
            <w:pPr>
              <w:pStyle w:val="PargrafodaLista"/>
              <w:ind w:left="501"/>
              <w:jc w:val="both"/>
              <w:rPr>
                <w:rFonts w:cs="Calibri"/>
                <w:color w:val="000000" w:themeColor="text1"/>
                <w:sz w:val="10"/>
                <w:szCs w:val="10"/>
              </w:rPr>
            </w:pPr>
          </w:p>
          <w:p w:rsidR="007D6283" w:rsidRPr="004773AE" w:rsidRDefault="007D6283" w:rsidP="007D6283">
            <w:pPr>
              <w:pStyle w:val="PargrafodaLista"/>
              <w:ind w:left="501"/>
              <w:jc w:val="center"/>
              <w:rPr>
                <w:rFonts w:cs="Calibri"/>
                <w:color w:val="000000" w:themeColor="text1"/>
                <w:sz w:val="23"/>
                <w:szCs w:val="23"/>
              </w:rPr>
            </w:pPr>
            <w:r w:rsidRPr="004773AE">
              <w:rPr>
                <w:noProof/>
                <w:sz w:val="23"/>
                <w:szCs w:val="23"/>
                <w:lang w:eastAsia="pt-BR"/>
              </w:rPr>
              <w:drawing>
                <wp:inline distT="0" distB="0" distL="0" distR="0">
                  <wp:extent cx="1168187" cy="777600"/>
                  <wp:effectExtent l="0" t="0" r="0" b="3810"/>
                  <wp:docPr id="1" name="Imagem 1" descr="Como brincar com potes da cozinha? - Tempojunto | Aproveita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o brincar com potes da cozinha? - Tempojunto | Aproveitan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233" cy="779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31D" w:rsidRPr="004773AE" w:rsidRDefault="00E6531D" w:rsidP="00E6531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4773AE">
              <w:rPr>
                <w:b/>
                <w:color w:val="000000" w:themeColor="text1"/>
                <w:sz w:val="24"/>
                <w:szCs w:val="24"/>
                <w:u w:val="single"/>
              </w:rPr>
              <w:t>BERÇÁRIO II A</w:t>
            </w:r>
          </w:p>
          <w:p w:rsidR="00E6531D" w:rsidRPr="004773AE" w:rsidRDefault="00E6531D" w:rsidP="00E6531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4773AE" w:rsidRPr="004773AE" w:rsidRDefault="004773AE" w:rsidP="00E6531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4773AE" w:rsidRPr="004773AE" w:rsidRDefault="004773AE" w:rsidP="00E6531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4773AE" w:rsidRPr="004773AE" w:rsidRDefault="004773AE" w:rsidP="00E6531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8121A7" w:rsidRPr="004773AE" w:rsidRDefault="008121A7" w:rsidP="004773AE">
            <w:pPr>
              <w:pStyle w:val="PargrafodaLista"/>
              <w:numPr>
                <w:ilvl w:val="0"/>
                <w:numId w:val="3"/>
              </w:num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773AE">
              <w:rPr>
                <w:rFonts w:cstheme="minorHAnsi"/>
                <w:b/>
                <w:sz w:val="24"/>
                <w:szCs w:val="24"/>
              </w:rPr>
              <w:t>R</w:t>
            </w:r>
            <w:r w:rsidR="004773AE" w:rsidRPr="004773AE">
              <w:rPr>
                <w:rFonts w:cstheme="minorHAnsi"/>
                <w:b/>
                <w:sz w:val="24"/>
                <w:szCs w:val="24"/>
              </w:rPr>
              <w:t xml:space="preserve">EPLANEJAMENTO - </w:t>
            </w:r>
            <w:r w:rsidR="004773AE" w:rsidRPr="004773AE">
              <w:rPr>
                <w:rFonts w:cstheme="minorHAnsi"/>
                <w:b/>
                <w:sz w:val="24"/>
                <w:szCs w:val="24"/>
              </w:rPr>
              <w:t>ESTUDO EM CASA</w:t>
            </w:r>
          </w:p>
          <w:p w:rsidR="00E6531D" w:rsidRPr="004773AE" w:rsidRDefault="00E6531D" w:rsidP="00E6531D">
            <w:pPr>
              <w:shd w:val="clear" w:color="auto" w:fill="F9F9F9"/>
              <w:jc w:val="both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31D" w:rsidRPr="004773AE" w:rsidRDefault="00E6531D" w:rsidP="00E6531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4773AE">
              <w:rPr>
                <w:b/>
                <w:color w:val="000000" w:themeColor="text1"/>
                <w:sz w:val="24"/>
                <w:szCs w:val="24"/>
                <w:u w:val="single"/>
              </w:rPr>
              <w:t>BERÇÁRIO II A</w:t>
            </w:r>
          </w:p>
          <w:p w:rsidR="00E6531D" w:rsidRPr="004773AE" w:rsidRDefault="00E6531D" w:rsidP="00E6531D">
            <w:pPr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4773AE" w:rsidRPr="004773AE" w:rsidRDefault="004773AE" w:rsidP="00E6531D">
            <w:pPr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4773AE" w:rsidRPr="004773AE" w:rsidRDefault="004773AE" w:rsidP="00E6531D">
            <w:pPr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8121A7" w:rsidRPr="004773AE" w:rsidRDefault="004773AE" w:rsidP="008121A7">
            <w:pPr>
              <w:pStyle w:val="Pargrafoda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73AE">
              <w:rPr>
                <w:rFonts w:cstheme="minorHAnsi"/>
                <w:b/>
                <w:sz w:val="24"/>
                <w:szCs w:val="24"/>
              </w:rPr>
              <w:t>REPLANEJAMENTO - ESTUDO EM CASA</w:t>
            </w:r>
          </w:p>
          <w:p w:rsidR="00E6531D" w:rsidRPr="004773AE" w:rsidRDefault="00E6531D" w:rsidP="00E6531D">
            <w:pPr>
              <w:ind w:left="351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31D" w:rsidRPr="004773AE" w:rsidRDefault="00E6531D" w:rsidP="008121A7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4773AE">
              <w:rPr>
                <w:b/>
                <w:color w:val="000000" w:themeColor="text1"/>
                <w:sz w:val="24"/>
                <w:szCs w:val="24"/>
                <w:u w:val="single"/>
              </w:rPr>
              <w:t>BERÇÁRIO II A</w:t>
            </w:r>
          </w:p>
          <w:p w:rsidR="008121A7" w:rsidRPr="004773AE" w:rsidRDefault="008121A7" w:rsidP="008121A7">
            <w:pPr>
              <w:contextualSpacing/>
              <w:rPr>
                <w:rFonts w:cs="Calibri"/>
                <w:color w:val="000000" w:themeColor="text1"/>
                <w:sz w:val="24"/>
                <w:szCs w:val="24"/>
                <w:u w:val="single"/>
              </w:rPr>
            </w:pPr>
          </w:p>
          <w:p w:rsidR="004773AE" w:rsidRPr="004773AE" w:rsidRDefault="004773AE" w:rsidP="008121A7">
            <w:pPr>
              <w:contextualSpacing/>
              <w:rPr>
                <w:rFonts w:cs="Calibri"/>
                <w:color w:val="000000" w:themeColor="text1"/>
                <w:sz w:val="24"/>
                <w:szCs w:val="24"/>
                <w:u w:val="single"/>
              </w:rPr>
            </w:pPr>
          </w:p>
          <w:p w:rsidR="004773AE" w:rsidRPr="004773AE" w:rsidRDefault="004773AE" w:rsidP="008121A7">
            <w:pPr>
              <w:contextualSpacing/>
              <w:rPr>
                <w:rFonts w:cs="Calibri"/>
                <w:color w:val="000000" w:themeColor="text1"/>
                <w:sz w:val="24"/>
                <w:szCs w:val="24"/>
                <w:u w:val="single"/>
              </w:rPr>
            </w:pPr>
          </w:p>
          <w:p w:rsidR="008121A7" w:rsidRPr="004773AE" w:rsidRDefault="004773AE" w:rsidP="008121A7">
            <w:pPr>
              <w:pStyle w:val="PargrafodaLista"/>
              <w:numPr>
                <w:ilvl w:val="0"/>
                <w:numId w:val="3"/>
              </w:numPr>
              <w:ind w:left="315"/>
              <w:jc w:val="both"/>
              <w:rPr>
                <w:rFonts w:cs="Calibri"/>
                <w:color w:val="FF0000"/>
                <w:sz w:val="24"/>
                <w:szCs w:val="24"/>
                <w:u w:val="single"/>
              </w:rPr>
            </w:pPr>
            <w:r w:rsidRPr="004773AE">
              <w:rPr>
                <w:rFonts w:cstheme="minorHAnsi"/>
                <w:b/>
                <w:color w:val="FF0000"/>
                <w:sz w:val="24"/>
                <w:szCs w:val="24"/>
              </w:rPr>
              <w:t xml:space="preserve">01/05- </w:t>
            </w:r>
            <w:r w:rsidR="008121A7" w:rsidRPr="004773AE">
              <w:rPr>
                <w:rFonts w:cstheme="minorHAnsi"/>
                <w:b/>
                <w:color w:val="FF0000"/>
                <w:sz w:val="24"/>
                <w:szCs w:val="24"/>
              </w:rPr>
              <w:t>FERIADO: DIA DO TRABALHO</w:t>
            </w:r>
          </w:p>
          <w:p w:rsidR="00E6531D" w:rsidRPr="004773AE" w:rsidRDefault="00E6531D" w:rsidP="008121A7">
            <w:pPr>
              <w:contextualSpacing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E6531D" w:rsidRPr="004773AE" w:rsidRDefault="00E6531D" w:rsidP="00E6531D">
            <w:pPr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E6531D" w:rsidRPr="004773AE" w:rsidRDefault="00E6531D" w:rsidP="00E6531D">
            <w:pPr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8121A7" w:rsidRPr="004773AE" w:rsidRDefault="008121A7" w:rsidP="00E6531D">
            <w:pPr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8121A7" w:rsidRPr="004773AE" w:rsidRDefault="008121A7" w:rsidP="00E6531D">
            <w:pPr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8121A7" w:rsidRPr="004773AE" w:rsidRDefault="008121A7" w:rsidP="00E6531D">
            <w:pPr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8121A7" w:rsidRPr="004773AE" w:rsidRDefault="008121A7" w:rsidP="00E6531D">
            <w:pPr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8121A7" w:rsidRPr="004773AE" w:rsidRDefault="008121A7" w:rsidP="00E6531D">
            <w:pPr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8121A7" w:rsidRPr="004773AE" w:rsidRDefault="008121A7" w:rsidP="00E6531D">
            <w:pPr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8121A7" w:rsidRPr="004773AE" w:rsidRDefault="008121A7" w:rsidP="00E6531D">
            <w:pPr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8121A7" w:rsidRPr="004773AE" w:rsidRDefault="008121A7" w:rsidP="00E6531D">
            <w:pPr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8121A7" w:rsidRPr="004773AE" w:rsidRDefault="008121A7" w:rsidP="00E6531D">
            <w:pPr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8121A7" w:rsidRPr="004773AE" w:rsidRDefault="008121A7" w:rsidP="00E6531D">
            <w:pPr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8121A7" w:rsidRPr="004773AE" w:rsidRDefault="008121A7" w:rsidP="00E6531D">
            <w:pPr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8121A7" w:rsidRPr="004773AE" w:rsidRDefault="008121A7" w:rsidP="00E6531D">
            <w:pPr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8121A7" w:rsidRPr="004773AE" w:rsidRDefault="008121A7" w:rsidP="00E6531D">
            <w:pPr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8121A7" w:rsidRPr="004773AE" w:rsidRDefault="008121A7" w:rsidP="00E6531D">
            <w:pPr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8121A7" w:rsidRPr="004773AE" w:rsidRDefault="008121A7" w:rsidP="00E6531D">
            <w:pPr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8121A7" w:rsidRPr="004773AE" w:rsidRDefault="008121A7" w:rsidP="00E6531D">
            <w:pPr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8121A7" w:rsidRPr="004773AE" w:rsidRDefault="008121A7" w:rsidP="00E6531D">
            <w:pPr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8121A7" w:rsidRPr="004773AE" w:rsidRDefault="008121A7" w:rsidP="004773AE">
            <w:pPr>
              <w:contextualSpacing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E6531D" w:rsidRPr="004773AE" w:rsidRDefault="00E6531D" w:rsidP="00E6531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B50B8" w:rsidRDefault="001B50B8"/>
    <w:sectPr w:rsidR="001B50B8" w:rsidSect="00E653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pt;height:10.7pt" o:bullet="t">
        <v:imagedata r:id="rId1" o:title="clip_image001"/>
      </v:shape>
    </w:pict>
  </w:numPicBullet>
  <w:abstractNum w:abstractNumId="0" w15:restartNumberingAfterBreak="0">
    <w:nsid w:val="02774212"/>
    <w:multiLevelType w:val="hybridMultilevel"/>
    <w:tmpl w:val="D8EECFC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F154D4"/>
    <w:multiLevelType w:val="hybridMultilevel"/>
    <w:tmpl w:val="6D12B2E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1D"/>
    <w:rsid w:val="00121F2E"/>
    <w:rsid w:val="00155F35"/>
    <w:rsid w:val="001B50B8"/>
    <w:rsid w:val="004773AE"/>
    <w:rsid w:val="005625DD"/>
    <w:rsid w:val="007D6283"/>
    <w:rsid w:val="008121A7"/>
    <w:rsid w:val="00E6531D"/>
    <w:rsid w:val="00E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714633-CE77-40FD-9977-308B56EA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5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5F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28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agenial.com/historias-infantis-contos-para-criancas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Windows User</cp:lastModifiedBy>
  <cp:revision>4</cp:revision>
  <dcterms:created xsi:type="dcterms:W3CDTF">2020-04-24T16:22:00Z</dcterms:created>
  <dcterms:modified xsi:type="dcterms:W3CDTF">2020-04-24T22:54:00Z</dcterms:modified>
</cp:coreProperties>
</file>